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B3F1" w14:textId="0C3EEEE7" w:rsidR="00F75974" w:rsidRPr="00C97CB7" w:rsidRDefault="00CE5C35" w:rsidP="00F759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Activity</w:t>
      </w:r>
      <w:r w:rsidR="004B43B3">
        <w:rPr>
          <w:rFonts w:ascii="Times New Roman" w:hAnsi="Times New Roman" w:cs="Times New Roman"/>
          <w:b/>
        </w:rPr>
        <w:t xml:space="preserve">: </w:t>
      </w:r>
      <w:r w:rsidR="00C97CB7" w:rsidRPr="00C97CB7">
        <w:rPr>
          <w:rFonts w:ascii="Times New Roman" w:hAnsi="Times New Roman" w:cs="Times New Roman"/>
          <w:b/>
        </w:rPr>
        <w:t>The World in our Classroom</w:t>
      </w:r>
      <w:r w:rsidR="00F75974" w:rsidRPr="00F75974">
        <w:rPr>
          <w:rFonts w:ascii="Times New Roman" w:hAnsi="Times New Roman" w:cs="Times New Roman"/>
        </w:rPr>
        <w:t xml:space="preserve"> </w:t>
      </w:r>
      <w:r w:rsidR="00B64233">
        <w:rPr>
          <w:rFonts w:ascii="Times New Roman" w:hAnsi="Times New Roman" w:cs="Times New Roman"/>
        </w:rPr>
        <w:tab/>
      </w:r>
      <w:r w:rsidR="00B64233">
        <w:rPr>
          <w:rFonts w:ascii="Times New Roman" w:hAnsi="Times New Roman" w:cs="Times New Roman"/>
        </w:rPr>
        <w:tab/>
      </w:r>
      <w:r w:rsidR="00B64233">
        <w:rPr>
          <w:rFonts w:ascii="Times New Roman" w:hAnsi="Times New Roman" w:cs="Times New Roman"/>
        </w:rPr>
        <w:tab/>
      </w:r>
      <w:r w:rsidR="00F75974">
        <w:rPr>
          <w:rFonts w:ascii="Times New Roman" w:hAnsi="Times New Roman" w:cs="Times New Roman"/>
        </w:rPr>
        <w:t>Name___________________</w:t>
      </w:r>
      <w:r w:rsidR="00B64233">
        <w:rPr>
          <w:rFonts w:ascii="Times New Roman" w:hAnsi="Times New Roman" w:cs="Times New Roman"/>
        </w:rPr>
        <w:t>______</w:t>
      </w:r>
    </w:p>
    <w:p w14:paraId="34D4097B" w14:textId="77777777" w:rsidR="00C97CB7" w:rsidRPr="001C02D8" w:rsidRDefault="00C97C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</w:tblGrid>
      <w:tr w:rsidR="001C02D8" w:rsidRPr="001C02D8" w14:paraId="2FE01B74" w14:textId="77777777" w:rsidTr="00B64233">
        <w:tc>
          <w:tcPr>
            <w:tcW w:w="1818" w:type="dxa"/>
          </w:tcPr>
          <w:p w14:paraId="457C80EF" w14:textId="77777777" w:rsidR="001C02D8" w:rsidRPr="00C63D70" w:rsidRDefault="001C02D8">
            <w:pPr>
              <w:rPr>
                <w:rFonts w:ascii="Times New Roman" w:hAnsi="Times New Roman" w:cs="Times New Roman"/>
                <w:b/>
              </w:rPr>
            </w:pPr>
            <w:r w:rsidRPr="00C63D70">
              <w:rPr>
                <w:rFonts w:ascii="Times New Roman" w:hAnsi="Times New Roman" w:cs="Times New Roman"/>
                <w:b/>
              </w:rPr>
              <w:t>Continent</w:t>
            </w:r>
          </w:p>
        </w:tc>
        <w:tc>
          <w:tcPr>
            <w:tcW w:w="1890" w:type="dxa"/>
          </w:tcPr>
          <w:p w14:paraId="546B3514" w14:textId="77777777" w:rsidR="001C02D8" w:rsidRPr="00C63D70" w:rsidRDefault="001C02D8" w:rsidP="00B6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70">
              <w:rPr>
                <w:rFonts w:ascii="Times New Roman" w:hAnsi="Times New Roman" w:cs="Times New Roman"/>
                <w:b/>
              </w:rPr>
              <w:t>Population</w:t>
            </w:r>
          </w:p>
        </w:tc>
      </w:tr>
      <w:tr w:rsidR="001C02D8" w:rsidRPr="001C02D8" w14:paraId="5D9179C7" w14:textId="77777777" w:rsidTr="00B64233">
        <w:tc>
          <w:tcPr>
            <w:tcW w:w="1818" w:type="dxa"/>
          </w:tcPr>
          <w:p w14:paraId="438A0D27" w14:textId="77777777" w:rsidR="001C02D8" w:rsidRPr="001C02D8" w:rsidRDefault="001C02D8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1890" w:type="dxa"/>
          </w:tcPr>
          <w:p w14:paraId="22276D1B" w14:textId="77777777" w:rsidR="001C02D8" w:rsidRPr="001C02D8" w:rsidRDefault="001C02D8" w:rsidP="00F75974">
            <w:pPr>
              <w:jc w:val="right"/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994,527,534</w:t>
            </w:r>
          </w:p>
        </w:tc>
      </w:tr>
      <w:tr w:rsidR="001C02D8" w:rsidRPr="001C02D8" w14:paraId="296807AA" w14:textId="77777777" w:rsidTr="00B64233">
        <w:tc>
          <w:tcPr>
            <w:tcW w:w="1818" w:type="dxa"/>
          </w:tcPr>
          <w:p w14:paraId="30F9A062" w14:textId="77777777" w:rsidR="001C02D8" w:rsidRPr="001C02D8" w:rsidRDefault="001C02D8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Asia &amp; Oceana</w:t>
            </w:r>
          </w:p>
        </w:tc>
        <w:tc>
          <w:tcPr>
            <w:tcW w:w="1890" w:type="dxa"/>
          </w:tcPr>
          <w:p w14:paraId="738AA850" w14:textId="77777777" w:rsidR="001C02D8" w:rsidRPr="001C02D8" w:rsidRDefault="001C02D8" w:rsidP="00F75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  <w:r w:rsidR="00C97CB7">
              <w:rPr>
                <w:rFonts w:ascii="Times New Roman" w:hAnsi="Times New Roman" w:cs="Times New Roman"/>
              </w:rPr>
              <w:t>76,438,572</w:t>
            </w:r>
          </w:p>
        </w:tc>
      </w:tr>
      <w:tr w:rsidR="001C02D8" w:rsidRPr="001C02D8" w14:paraId="482EE64F" w14:textId="77777777" w:rsidTr="00B64233">
        <w:tc>
          <w:tcPr>
            <w:tcW w:w="1818" w:type="dxa"/>
          </w:tcPr>
          <w:p w14:paraId="16FACF50" w14:textId="77777777" w:rsidR="001C02D8" w:rsidRPr="001C02D8" w:rsidRDefault="001C02D8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90" w:type="dxa"/>
          </w:tcPr>
          <w:p w14:paraId="2EEFFFA3" w14:textId="77777777" w:rsidR="001C02D8" w:rsidRPr="001C02D8" w:rsidRDefault="001C02D8" w:rsidP="00F75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738,523,843</w:t>
            </w:r>
          </w:p>
        </w:tc>
      </w:tr>
      <w:tr w:rsidR="001C02D8" w:rsidRPr="001C02D8" w14:paraId="529513BC" w14:textId="77777777" w:rsidTr="00B64233">
        <w:tc>
          <w:tcPr>
            <w:tcW w:w="1818" w:type="dxa"/>
          </w:tcPr>
          <w:p w14:paraId="4A463339" w14:textId="77777777" w:rsidR="001C02D8" w:rsidRPr="001C02D8" w:rsidRDefault="001C02D8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1890" w:type="dxa"/>
          </w:tcPr>
          <w:p w14:paraId="0227F956" w14:textId="77777777" w:rsidR="001C02D8" w:rsidRPr="001C02D8" w:rsidRDefault="001C02D8" w:rsidP="00F75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528,720,588</w:t>
            </w:r>
          </w:p>
        </w:tc>
      </w:tr>
      <w:tr w:rsidR="00C97CB7" w:rsidRPr="001C02D8" w14:paraId="113E3431" w14:textId="77777777" w:rsidTr="00B64233">
        <w:tc>
          <w:tcPr>
            <w:tcW w:w="1818" w:type="dxa"/>
          </w:tcPr>
          <w:p w14:paraId="3C22F5AE" w14:textId="77777777" w:rsidR="00C97CB7" w:rsidRPr="001C02D8" w:rsidRDefault="00C97CB7" w:rsidP="00C97CB7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South America</w:t>
            </w:r>
          </w:p>
        </w:tc>
        <w:tc>
          <w:tcPr>
            <w:tcW w:w="1890" w:type="dxa"/>
          </w:tcPr>
          <w:p w14:paraId="2437F1A6" w14:textId="77777777" w:rsidR="00C97CB7" w:rsidRPr="001C02D8" w:rsidRDefault="00C97CB7" w:rsidP="00F75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385,742,554</w:t>
            </w:r>
          </w:p>
        </w:tc>
      </w:tr>
      <w:tr w:rsidR="00C97CB7" w:rsidRPr="001C02D8" w14:paraId="710D4405" w14:textId="77777777" w:rsidTr="00B64233">
        <w:tc>
          <w:tcPr>
            <w:tcW w:w="1818" w:type="dxa"/>
          </w:tcPr>
          <w:p w14:paraId="1A64E8D6" w14:textId="77777777" w:rsidR="00C97CB7" w:rsidRPr="001C02D8" w:rsidRDefault="00C97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90" w:type="dxa"/>
          </w:tcPr>
          <w:p w14:paraId="2C451397" w14:textId="77777777" w:rsidR="00C97CB7" w:rsidRPr="001C02D8" w:rsidRDefault="00C97CB7" w:rsidP="00F75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6,823,953,091</w:t>
            </w:r>
          </w:p>
        </w:tc>
      </w:tr>
    </w:tbl>
    <w:p w14:paraId="24F76E8D" w14:textId="77777777" w:rsidR="001C02D8" w:rsidRDefault="00C63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</w:t>
      </w:r>
      <w:r w:rsidR="00C97CB7">
        <w:rPr>
          <w:rFonts w:ascii="Times New Roman" w:hAnsi="Times New Roman" w:cs="Times New Roman"/>
        </w:rPr>
        <w:t>ce: Wikipedia: 2010 World Population,</w:t>
      </w:r>
      <w:r>
        <w:rPr>
          <w:rFonts w:ascii="Times New Roman" w:hAnsi="Times New Roman" w:cs="Times New Roman"/>
        </w:rPr>
        <w:t xml:space="preserve"> (</w:t>
      </w:r>
      <w:r w:rsidRPr="00C63D70">
        <w:rPr>
          <w:rFonts w:ascii="Times New Roman" w:hAnsi="Times New Roman" w:cs="Times New Roman"/>
        </w:rPr>
        <w:t>en.wikipedia.org/wiki/</w:t>
      </w:r>
      <w:proofErr w:type="spellStart"/>
      <w:r w:rsidRPr="00C63D70">
        <w:rPr>
          <w:rFonts w:ascii="Times New Roman" w:hAnsi="Times New Roman" w:cs="Times New Roman"/>
        </w:rPr>
        <w:t>World_population</w:t>
      </w:r>
      <w:proofErr w:type="spellEnd"/>
      <w:r>
        <w:rPr>
          <w:rFonts w:ascii="Times New Roman" w:hAnsi="Times New Roman" w:cs="Times New Roman"/>
        </w:rPr>
        <w:t>)</w:t>
      </w:r>
    </w:p>
    <w:p w14:paraId="4358DF14" w14:textId="77777777" w:rsidR="00F052B0" w:rsidRDefault="00F052B0">
      <w:pPr>
        <w:rPr>
          <w:rFonts w:ascii="Times New Roman" w:hAnsi="Times New Roman" w:cs="Times New Roman"/>
        </w:rPr>
      </w:pPr>
    </w:p>
    <w:p w14:paraId="4372E386" w14:textId="77777777" w:rsidR="00C63D70" w:rsidRPr="00F75974" w:rsidRDefault="00C97CB7" w:rsidP="00F7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974">
        <w:rPr>
          <w:rFonts w:ascii="Times New Roman" w:hAnsi="Times New Roman" w:cs="Times New Roman"/>
        </w:rPr>
        <w:t>Using the information in the table</w:t>
      </w:r>
      <w:r w:rsidR="00F75974">
        <w:rPr>
          <w:rFonts w:ascii="Times New Roman" w:hAnsi="Times New Roman" w:cs="Times New Roman"/>
        </w:rPr>
        <w:t>s</w:t>
      </w:r>
      <w:r w:rsidRPr="00F75974">
        <w:rPr>
          <w:rFonts w:ascii="Times New Roman" w:hAnsi="Times New Roman" w:cs="Times New Roman"/>
        </w:rPr>
        <w:t xml:space="preserve"> above, </w:t>
      </w:r>
      <w:r w:rsidR="00F75974" w:rsidRPr="00F75974">
        <w:rPr>
          <w:rFonts w:ascii="Times New Roman" w:hAnsi="Times New Roman" w:cs="Times New Roman"/>
        </w:rPr>
        <w:t xml:space="preserve">use ratios </w:t>
      </w:r>
      <w:r w:rsidR="00F75974">
        <w:rPr>
          <w:rFonts w:ascii="Times New Roman" w:hAnsi="Times New Roman" w:cs="Times New Roman"/>
        </w:rPr>
        <w:t>to determine how many students should represent the population of each continent.</w:t>
      </w:r>
    </w:p>
    <w:p w14:paraId="298F5CAE" w14:textId="77777777" w:rsidR="00F75974" w:rsidRDefault="00F75974" w:rsidP="00F75974">
      <w:pPr>
        <w:rPr>
          <w:rFonts w:ascii="Times New Roman" w:hAnsi="Times New Roman" w:cs="Times New Roman"/>
        </w:rPr>
      </w:pPr>
    </w:p>
    <w:p w14:paraId="5824A433" w14:textId="2959B81E" w:rsidR="00C63D70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students in our class </w:t>
      </w:r>
      <w:r w:rsidR="00B64233">
        <w:rPr>
          <w:rFonts w:ascii="Times New Roman" w:hAnsi="Times New Roman" w:cs="Times New Roman"/>
        </w:rPr>
        <w:t xml:space="preserve">today </w:t>
      </w:r>
      <w:r>
        <w:rPr>
          <w:rFonts w:ascii="Times New Roman" w:hAnsi="Times New Roman" w:cs="Times New Roman"/>
        </w:rPr>
        <w:t>_________________________________</w:t>
      </w:r>
    </w:p>
    <w:p w14:paraId="1D3E4D9D" w14:textId="71F928A4" w:rsidR="00C63D70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 to represent Africa ________________________________</w:t>
      </w:r>
    </w:p>
    <w:p w14:paraId="3F24C036" w14:textId="7E99224C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 to represent Asia &amp; Oceana _________________________</w:t>
      </w:r>
    </w:p>
    <w:p w14:paraId="02B32BD6" w14:textId="53C5AE3A" w:rsidR="00C63D70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 to represent Europe ________________________________</w:t>
      </w:r>
    </w:p>
    <w:p w14:paraId="19339355" w14:textId="61B9C135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 to represent North America __________________________</w:t>
      </w:r>
    </w:p>
    <w:p w14:paraId="45D7DA64" w14:textId="6F1B621E" w:rsidR="00F75974" w:rsidRDefault="00F75974" w:rsidP="005130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students to represent South America __________________________</w:t>
      </w:r>
    </w:p>
    <w:p w14:paraId="2E35FBCD" w14:textId="77777777" w:rsidR="00B64233" w:rsidRDefault="00B6423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</w:tblGrid>
      <w:tr w:rsidR="00F75974" w:rsidRPr="001C02D8" w14:paraId="218B8CE1" w14:textId="77777777" w:rsidTr="00B64233">
        <w:tc>
          <w:tcPr>
            <w:tcW w:w="1818" w:type="dxa"/>
          </w:tcPr>
          <w:p w14:paraId="04E21249" w14:textId="77777777" w:rsidR="00F75974" w:rsidRPr="00C63D70" w:rsidRDefault="00F75974" w:rsidP="00F75974">
            <w:pPr>
              <w:rPr>
                <w:rFonts w:ascii="Times New Roman" w:hAnsi="Times New Roman" w:cs="Times New Roman"/>
                <w:b/>
              </w:rPr>
            </w:pPr>
            <w:r w:rsidRPr="00C63D70">
              <w:rPr>
                <w:rFonts w:ascii="Times New Roman" w:hAnsi="Times New Roman" w:cs="Times New Roman"/>
                <w:b/>
              </w:rPr>
              <w:t>Continent</w:t>
            </w:r>
          </w:p>
        </w:tc>
        <w:tc>
          <w:tcPr>
            <w:tcW w:w="1890" w:type="dxa"/>
          </w:tcPr>
          <w:p w14:paraId="43CC4BBE" w14:textId="1E1A28DB" w:rsidR="00B64233" w:rsidRDefault="00F75974" w:rsidP="00B6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70">
              <w:rPr>
                <w:rFonts w:ascii="Times New Roman" w:hAnsi="Times New Roman" w:cs="Times New Roman"/>
                <w:b/>
              </w:rPr>
              <w:t xml:space="preserve">Approximate % of </w:t>
            </w:r>
            <w:r w:rsidR="00B64233">
              <w:rPr>
                <w:rFonts w:ascii="Times New Roman" w:hAnsi="Times New Roman" w:cs="Times New Roman"/>
                <w:b/>
              </w:rPr>
              <w:t>the</w:t>
            </w:r>
          </w:p>
          <w:p w14:paraId="6FE439D5" w14:textId="0F828AF9" w:rsidR="00F75974" w:rsidRPr="00C63D70" w:rsidRDefault="00F75974" w:rsidP="00B6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70">
              <w:rPr>
                <w:rFonts w:ascii="Times New Roman" w:hAnsi="Times New Roman" w:cs="Times New Roman"/>
                <w:b/>
              </w:rPr>
              <w:t>World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C63D70">
              <w:rPr>
                <w:rFonts w:ascii="Times New Roman" w:hAnsi="Times New Roman" w:cs="Times New Roman"/>
                <w:b/>
              </w:rPr>
              <w:t xml:space="preserve"> Wealth</w:t>
            </w:r>
          </w:p>
        </w:tc>
      </w:tr>
      <w:tr w:rsidR="00F75974" w:rsidRPr="001C02D8" w14:paraId="06C46130" w14:textId="77777777" w:rsidTr="00B64233">
        <w:tc>
          <w:tcPr>
            <w:tcW w:w="1818" w:type="dxa"/>
          </w:tcPr>
          <w:p w14:paraId="01A847D1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1890" w:type="dxa"/>
          </w:tcPr>
          <w:p w14:paraId="2FD7D99E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</w:tr>
      <w:tr w:rsidR="00F75974" w:rsidRPr="001C02D8" w14:paraId="3B3EDC6E" w14:textId="77777777" w:rsidTr="00B64233">
        <w:tc>
          <w:tcPr>
            <w:tcW w:w="1818" w:type="dxa"/>
          </w:tcPr>
          <w:p w14:paraId="36D124CD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Asia &amp; Oceana</w:t>
            </w:r>
          </w:p>
        </w:tc>
        <w:tc>
          <w:tcPr>
            <w:tcW w:w="1890" w:type="dxa"/>
          </w:tcPr>
          <w:p w14:paraId="107D8AB4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31.3%</w:t>
            </w:r>
          </w:p>
        </w:tc>
      </w:tr>
      <w:tr w:rsidR="00F75974" w:rsidRPr="001C02D8" w14:paraId="4DF36AC9" w14:textId="77777777" w:rsidTr="00B64233">
        <w:tc>
          <w:tcPr>
            <w:tcW w:w="1818" w:type="dxa"/>
          </w:tcPr>
          <w:p w14:paraId="759B34E9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890" w:type="dxa"/>
          </w:tcPr>
          <w:p w14:paraId="5E49BD63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29.2%</w:t>
            </w:r>
          </w:p>
        </w:tc>
      </w:tr>
      <w:tr w:rsidR="00F75974" w:rsidRPr="001C02D8" w14:paraId="6AA41849" w14:textId="77777777" w:rsidTr="00B64233">
        <w:tc>
          <w:tcPr>
            <w:tcW w:w="1818" w:type="dxa"/>
          </w:tcPr>
          <w:p w14:paraId="0E548979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1890" w:type="dxa"/>
          </w:tcPr>
          <w:p w14:paraId="5C2AA260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34.4%</w:t>
            </w:r>
          </w:p>
        </w:tc>
      </w:tr>
      <w:tr w:rsidR="00F75974" w:rsidRPr="001C02D8" w14:paraId="2F38396F" w14:textId="77777777" w:rsidTr="00B64233">
        <w:tc>
          <w:tcPr>
            <w:tcW w:w="1818" w:type="dxa"/>
          </w:tcPr>
          <w:p w14:paraId="34449970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 w:rsidRPr="001C02D8">
              <w:rPr>
                <w:rFonts w:ascii="Times New Roman" w:hAnsi="Times New Roman" w:cs="Times New Roman"/>
              </w:rPr>
              <w:t>South America</w:t>
            </w:r>
          </w:p>
        </w:tc>
        <w:tc>
          <w:tcPr>
            <w:tcW w:w="1890" w:type="dxa"/>
          </w:tcPr>
          <w:p w14:paraId="46BF2D43" w14:textId="77777777" w:rsidR="00F75974" w:rsidRPr="001C02D8" w:rsidRDefault="00F75974" w:rsidP="00F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4.4%</w:t>
            </w:r>
          </w:p>
        </w:tc>
      </w:tr>
    </w:tbl>
    <w:p w14:paraId="1B0025DA" w14:textId="77777777" w:rsidR="00F052B0" w:rsidRDefault="00F052B0" w:rsidP="00C63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</w:t>
      </w:r>
      <w:r w:rsidR="00C63D70">
        <w:rPr>
          <w:rFonts w:ascii="Times New Roman" w:hAnsi="Times New Roman" w:cs="Times New Roman"/>
        </w:rPr>
        <w:t>UN, (</w:t>
      </w:r>
      <w:r w:rsidR="00C63D70" w:rsidRPr="00C63D70">
        <w:rPr>
          <w:rFonts w:ascii="Times New Roman" w:hAnsi="Times New Roman" w:cs="Times New Roman"/>
        </w:rPr>
        <w:t>www.wider.unu.edu/events/past-events/2006-events/en_GB/05-12-2006/</w:t>
      </w:r>
      <w:r w:rsidR="00C63D70">
        <w:rPr>
          <w:rFonts w:ascii="Times New Roman" w:hAnsi="Times New Roman" w:cs="Times New Roman"/>
        </w:rPr>
        <w:t>)</w:t>
      </w:r>
    </w:p>
    <w:p w14:paraId="6FB8DD75" w14:textId="77777777" w:rsidR="00F75974" w:rsidRDefault="00F75974" w:rsidP="00C63D70">
      <w:pPr>
        <w:rPr>
          <w:rFonts w:ascii="Times New Roman" w:hAnsi="Times New Roman" w:cs="Times New Roman"/>
        </w:rPr>
      </w:pPr>
    </w:p>
    <w:p w14:paraId="2214B35D" w14:textId="77777777" w:rsidR="00F75974" w:rsidRPr="00F75974" w:rsidRDefault="00F75974" w:rsidP="00F75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use a package of cookies to represent the amount of wealth in the world.  </w:t>
      </w:r>
      <w:r w:rsidRPr="00F75974">
        <w:rPr>
          <w:rFonts w:ascii="Times New Roman" w:hAnsi="Times New Roman" w:cs="Times New Roman"/>
        </w:rPr>
        <w:t>Using the information in the table</w:t>
      </w:r>
      <w:r>
        <w:rPr>
          <w:rFonts w:ascii="Times New Roman" w:hAnsi="Times New Roman" w:cs="Times New Roman"/>
        </w:rPr>
        <w:t>s</w:t>
      </w:r>
      <w:r w:rsidRPr="00F75974">
        <w:rPr>
          <w:rFonts w:ascii="Times New Roman" w:hAnsi="Times New Roman" w:cs="Times New Roman"/>
        </w:rPr>
        <w:t xml:space="preserve"> above, use ratios </w:t>
      </w:r>
      <w:r>
        <w:rPr>
          <w:rFonts w:ascii="Times New Roman" w:hAnsi="Times New Roman" w:cs="Times New Roman"/>
        </w:rPr>
        <w:t xml:space="preserve">to determine how many cookies </w:t>
      </w:r>
      <w:r w:rsidR="004B43B3">
        <w:rPr>
          <w:rFonts w:ascii="Times New Roman" w:hAnsi="Times New Roman" w:cs="Times New Roman"/>
        </w:rPr>
        <w:t xml:space="preserve">in the package would represent the wealth in each </w:t>
      </w:r>
      <w:r>
        <w:rPr>
          <w:rFonts w:ascii="Times New Roman" w:hAnsi="Times New Roman" w:cs="Times New Roman"/>
        </w:rPr>
        <w:t>continent.</w:t>
      </w:r>
    </w:p>
    <w:p w14:paraId="0F31B2F5" w14:textId="77777777" w:rsidR="00F75974" w:rsidRDefault="00F75974" w:rsidP="00F75974">
      <w:pPr>
        <w:rPr>
          <w:rFonts w:ascii="Times New Roman" w:hAnsi="Times New Roman" w:cs="Times New Roman"/>
        </w:rPr>
      </w:pPr>
    </w:p>
    <w:p w14:paraId="3D6BADCC" w14:textId="2E7456C4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cookies in a package of Oreos _</w:t>
      </w:r>
      <w:r w:rsidRPr="00F75974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___________________________</w:t>
      </w:r>
    </w:p>
    <w:p w14:paraId="3622E6AA" w14:textId="40316EBA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4B43B3">
        <w:rPr>
          <w:rFonts w:ascii="Times New Roman" w:hAnsi="Times New Roman" w:cs="Times New Roman"/>
        </w:rPr>
        <w:t xml:space="preserve">cookies </w:t>
      </w:r>
      <w:r>
        <w:rPr>
          <w:rFonts w:ascii="Times New Roman" w:hAnsi="Times New Roman" w:cs="Times New Roman"/>
        </w:rPr>
        <w:t>to represent Africa ________________________________</w:t>
      </w:r>
    </w:p>
    <w:p w14:paraId="084E73FB" w14:textId="4371A106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4B43B3">
        <w:rPr>
          <w:rFonts w:ascii="Times New Roman" w:hAnsi="Times New Roman" w:cs="Times New Roman"/>
        </w:rPr>
        <w:t xml:space="preserve">cookies </w:t>
      </w:r>
      <w:r>
        <w:rPr>
          <w:rFonts w:ascii="Times New Roman" w:hAnsi="Times New Roman" w:cs="Times New Roman"/>
        </w:rPr>
        <w:t>to represent Asia &amp; Oceana _________________________</w:t>
      </w:r>
    </w:p>
    <w:p w14:paraId="3278F84F" w14:textId="793B39A5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4B43B3">
        <w:rPr>
          <w:rFonts w:ascii="Times New Roman" w:hAnsi="Times New Roman" w:cs="Times New Roman"/>
        </w:rPr>
        <w:t xml:space="preserve">cookies </w:t>
      </w:r>
      <w:r>
        <w:rPr>
          <w:rFonts w:ascii="Times New Roman" w:hAnsi="Times New Roman" w:cs="Times New Roman"/>
        </w:rPr>
        <w:t>to represent Europe ________________________________</w:t>
      </w:r>
    </w:p>
    <w:p w14:paraId="12AB8612" w14:textId="701F604E" w:rsidR="00F7597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4B43B3">
        <w:rPr>
          <w:rFonts w:ascii="Times New Roman" w:hAnsi="Times New Roman" w:cs="Times New Roman"/>
        </w:rPr>
        <w:t xml:space="preserve">cookies </w:t>
      </w:r>
      <w:r>
        <w:rPr>
          <w:rFonts w:ascii="Times New Roman" w:hAnsi="Times New Roman" w:cs="Times New Roman"/>
        </w:rPr>
        <w:t>to represent North America __________________________</w:t>
      </w:r>
    </w:p>
    <w:p w14:paraId="6A9A70C2" w14:textId="6BD896BB" w:rsidR="009E5214" w:rsidRDefault="00F75974" w:rsidP="00B6423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4B43B3">
        <w:rPr>
          <w:rFonts w:ascii="Times New Roman" w:hAnsi="Times New Roman" w:cs="Times New Roman"/>
        </w:rPr>
        <w:t xml:space="preserve">cookies </w:t>
      </w:r>
      <w:r>
        <w:rPr>
          <w:rFonts w:ascii="Times New Roman" w:hAnsi="Times New Roman" w:cs="Times New Roman"/>
        </w:rPr>
        <w:t>to represent South America __________________________</w:t>
      </w:r>
    </w:p>
    <w:p w14:paraId="29113FE4" w14:textId="77777777" w:rsidR="0051304D" w:rsidRPr="0051304D" w:rsidRDefault="009E5214" w:rsidP="005130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304D">
        <w:rPr>
          <w:rFonts w:ascii="Times New Roman" w:hAnsi="Times New Roman" w:cs="Times New Roman"/>
          <w:sz w:val="20"/>
          <w:szCs w:val="20"/>
        </w:rPr>
        <w:t xml:space="preserve">This activity was adapted from </w:t>
      </w:r>
    </w:p>
    <w:p w14:paraId="41E4B844" w14:textId="173D38F1" w:rsidR="009E5214" w:rsidRPr="0051304D" w:rsidRDefault="0051304D" w:rsidP="0051304D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20"/>
          <w:szCs w:val="20"/>
        </w:rPr>
      </w:pPr>
      <w:proofErr w:type="spellStart"/>
      <w:proofErr w:type="gramStart"/>
      <w:r w:rsidRPr="0051304D">
        <w:rPr>
          <w:rFonts w:ascii="Times" w:hAnsi="Times" w:cs="Times"/>
          <w:sz w:val="20"/>
          <w:szCs w:val="20"/>
        </w:rPr>
        <w:t>Gutstein</w:t>
      </w:r>
      <w:proofErr w:type="spellEnd"/>
      <w:r w:rsidRPr="0051304D">
        <w:rPr>
          <w:rFonts w:ascii="Times" w:hAnsi="Times" w:cs="Times"/>
          <w:sz w:val="20"/>
          <w:szCs w:val="20"/>
        </w:rPr>
        <w:t>, E. (2006).</w:t>
      </w:r>
      <w:proofErr w:type="gramEnd"/>
      <w:r w:rsidRPr="0051304D">
        <w:rPr>
          <w:rFonts w:ascii="Times" w:hAnsi="Times" w:cs="Times"/>
          <w:sz w:val="20"/>
          <w:szCs w:val="20"/>
        </w:rPr>
        <w:t xml:space="preserve"> </w:t>
      </w:r>
      <w:r w:rsidRPr="0051304D">
        <w:rPr>
          <w:rFonts w:ascii="Times" w:hAnsi="Times" w:cs="Times"/>
          <w:i/>
          <w:iCs/>
          <w:sz w:val="20"/>
          <w:szCs w:val="20"/>
        </w:rPr>
        <w:t>Reading and writing the world with</w:t>
      </w:r>
      <w:r w:rsidRPr="0051304D">
        <w:rPr>
          <w:rFonts w:ascii="Times" w:hAnsi="Times" w:cs="Times"/>
          <w:i/>
          <w:iCs/>
          <w:sz w:val="20"/>
          <w:szCs w:val="20"/>
        </w:rPr>
        <w:t xml:space="preserve"> </w:t>
      </w:r>
      <w:r w:rsidRPr="0051304D">
        <w:rPr>
          <w:rFonts w:ascii="Times" w:hAnsi="Times" w:cs="Times"/>
          <w:i/>
          <w:iCs/>
          <w:sz w:val="20"/>
          <w:szCs w:val="20"/>
        </w:rPr>
        <w:t>mathematics: Toward</w:t>
      </w:r>
      <w:r w:rsidRPr="0051304D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51304D">
        <w:rPr>
          <w:rFonts w:ascii="Times" w:hAnsi="Times" w:cs="Times"/>
          <w:i/>
          <w:iCs/>
          <w:sz w:val="20"/>
          <w:szCs w:val="20"/>
        </w:rPr>
        <w:t>a pedagogy</w:t>
      </w:r>
      <w:proofErr w:type="gramEnd"/>
      <w:r w:rsidRPr="0051304D">
        <w:rPr>
          <w:rFonts w:ascii="Times" w:hAnsi="Times" w:cs="Times"/>
          <w:i/>
          <w:iCs/>
          <w:sz w:val="20"/>
          <w:szCs w:val="20"/>
        </w:rPr>
        <w:t xml:space="preserve"> for social justice. </w:t>
      </w:r>
      <w:r w:rsidRPr="0051304D">
        <w:rPr>
          <w:rFonts w:ascii="Times" w:hAnsi="Times" w:cs="Times"/>
          <w:sz w:val="20"/>
          <w:szCs w:val="20"/>
        </w:rPr>
        <w:t xml:space="preserve">New York: </w:t>
      </w:r>
      <w:proofErr w:type="spellStart"/>
      <w:r w:rsidRPr="0051304D">
        <w:rPr>
          <w:rFonts w:ascii="Times" w:hAnsi="Times" w:cs="Times"/>
          <w:sz w:val="20"/>
          <w:szCs w:val="20"/>
        </w:rPr>
        <w:t>Routledge</w:t>
      </w:r>
      <w:proofErr w:type="spellEnd"/>
      <w:r w:rsidRPr="0051304D">
        <w:rPr>
          <w:rFonts w:ascii="Times" w:hAnsi="Times" w:cs="Times"/>
          <w:sz w:val="20"/>
          <w:szCs w:val="20"/>
        </w:rPr>
        <w:t>.</w:t>
      </w:r>
      <w:bookmarkStart w:id="0" w:name="_GoBack"/>
      <w:bookmarkEnd w:id="0"/>
    </w:p>
    <w:sectPr w:rsidR="009E5214" w:rsidRPr="0051304D" w:rsidSect="005130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60"/>
    <w:multiLevelType w:val="hybridMultilevel"/>
    <w:tmpl w:val="ED6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17FF"/>
    <w:multiLevelType w:val="hybridMultilevel"/>
    <w:tmpl w:val="ED6E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3F"/>
    <w:rsid w:val="001C02D8"/>
    <w:rsid w:val="004B43B3"/>
    <w:rsid w:val="0051304D"/>
    <w:rsid w:val="007D1A3F"/>
    <w:rsid w:val="009E5214"/>
    <w:rsid w:val="00B64233"/>
    <w:rsid w:val="00C63D70"/>
    <w:rsid w:val="00C97CB7"/>
    <w:rsid w:val="00CE5C35"/>
    <w:rsid w:val="00F052B0"/>
    <w:rsid w:val="00F52203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CB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57CD9-3567-F14A-9BA3-51041B33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1640</Characters>
  <Application>Microsoft Macintosh Word</Application>
  <DocSecurity>0</DocSecurity>
  <Lines>13</Lines>
  <Paragraphs>3</Paragraphs>
  <ScaleCrop>false</ScaleCrop>
  <Company>Purdue University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Edwards</dc:creator>
  <cp:keywords/>
  <dc:description/>
  <cp:lastModifiedBy>Aaron Edwards</cp:lastModifiedBy>
  <cp:revision>5</cp:revision>
  <dcterms:created xsi:type="dcterms:W3CDTF">2013-06-13T19:58:00Z</dcterms:created>
  <dcterms:modified xsi:type="dcterms:W3CDTF">2013-06-16T18:22:00Z</dcterms:modified>
</cp:coreProperties>
</file>